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Протокол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заседания штаба по </w:t>
      </w:r>
      <w:hyperlink r:id="rId4" w:tooltip="Воспитательная работа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воспитательной работе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МОУООШ №28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№1 от 01.01.2001 года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Присутствовало: 6 человек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Повестка дня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1. Организация досуга, занятости и отдыха учащихся, в соответствии с их возрастными и индивидуальными особенностями.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2.Занятость учащихся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из семей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находящихся в социально-опасном положении.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3. Обновление ученических билетов с указанием: ФИО учащегося, даты рождения, учебного заведения, класса и учебного времени (смены), занятости в кружках и секциях.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 заседания сообщила о работе проводимой членами штаба за истекший период.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первому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выступал заместитель директора по УВР . Она зачитала планы по организации досуга, занятости и отдыха учащихся, в соответствии с их возрастными и индивидуальными особенностями.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Утвердить планы работы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их выполнять.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второму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 слушали инспектора по охране детства о Занятость учащихся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из семей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находящихся в социально-опасном положении. Рязанцев Дмитрий, Бортников Сергей посещают спортивные секции. 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Дацун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Эдуард определен в ГУСОКК «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Усть-Лабинский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СРЦН «Родник»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 Инспектору по охране детства А продолжить мониторинг занятости учащихся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из семей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находящихся в социально-опасном положении. Взять под особый контроль семьи, находящиеся в трудной ситуации и проживающие в микрорайоне школы. Организовать регулярные, не реже одного раза в месяц, посещение семей </w:t>
      </w:r>
      <w:hyperlink r:id="rId5" w:tooltip="Классные руководители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классными руководителями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и другими членами штаба по воспитательной работе и своевременное информирование служб системы профилактики о семейном неблагополучии. Информировать УО о проделанной работе ежеквартально</w:t>
      </w:r>
    </w:p>
    <w:p w:rsidR="00FD0566" w:rsidRPr="00FD0566" w:rsidRDefault="00FD0566" w:rsidP="00FD05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FD0566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FD0566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an.yandex.ru/count/WViejI_zO3G1ZGy0P1jIekSkDAjjz0K0D08n9vgxOm00000uylJi0ORpsj6ilVoAp0600G680PVejAcR0P01xgUAkE20W802c07kfuguOBW1afg9s2N00GBO0OxykAi1u07WmgQh0T8De0BOmzuQy0BKi9sl2y01i0C4w0Ie0VW4pkTVY0NLe5gG1SxdNw05k9qTg0NlhHYm1U-j6BW5xwqOm0MImvS1o0NymYRG1PBV2Q06Z0Ee1em3oGR5qmKHhr93FQa7V-PqVRndclou1u05u0U6meA01k08xA6l3UW91u0A0Hhe39C2u0s2We61W82029WEnQUNYF7LrA4zmB2GWW6XwHAZ7HwKbvYKtwWJxuADjeh2efmNq1IvnjL-u1G1w1IC0g0MaFBBd0R95l0_q1RIdjw-0PWNde3aBwWN2RWN0S0NjTO1e1cC0x0Pk1d___y1WHh__qkRKWjArR0Qtgc5W-ZohDqpWXmDQMn2EczKQbbDIZXcDwWU0R0V0SWVXxxSLQaWTsIAge9Gup-u8DxTAP0Yr9uga2BMdYhL8l__V_-18uaZsJ-G8_Amjzsep_3rc06O8zcVfCZjqf67jm4G01Sz3xGWXXmVCXeGff2H54Fn36CbAR47UegI0247wLqK8fRRJz3GcTE0JWFlH7n_Y4eSq6gR60C0~1?stat-id=13&amp;test-tag=6597069822513&amp;banner-sizes=eyI3MjA1NzYwNjk4MTYzNDU1MSI6IjI3MXgzMDAifQ%3D%3D&amp;format-type=118&amp;actual-format=14&amp;pcodever=699404&amp;banner-test-tags=eyI3MjA1NzYwNjk4MTYzNDU1MSI6IjU3MzYxIn0%3D&amp;pcode-active-testids=693968%2C0%2C67&amp;width=825&amp;height=300" \t "_blank" </w:instrText>
      </w:r>
      <w:r w:rsidRPr="00FD0566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FD0566" w:rsidRPr="00FD0566" w:rsidRDefault="00FD0566" w:rsidP="00FD0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566" w:rsidRPr="00FD0566" w:rsidRDefault="00FD0566" w:rsidP="00FD05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FD0566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:rsidR="00FD0566" w:rsidRPr="00FD0566" w:rsidRDefault="00FD0566" w:rsidP="00FD05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aps/>
          <w:color w:val="FFFFFF"/>
          <w:spacing w:val="30"/>
          <w:sz w:val="12"/>
          <w:szCs w:val="12"/>
          <w:lang w:eastAsia="ru-RU"/>
        </w:rPr>
      </w:pPr>
      <w:r w:rsidRPr="00FD0566">
        <w:rPr>
          <w:rFonts w:ascii="Helvetica" w:eastAsia="Times New Roman" w:hAnsi="Helvetica" w:cs="Helvetica"/>
          <w:caps/>
          <w:color w:val="FFFFFF"/>
          <w:spacing w:val="30"/>
          <w:sz w:val="12"/>
          <w:szCs w:val="12"/>
          <w:lang w:eastAsia="ru-RU"/>
        </w:rPr>
        <w:t>РЕКЛАМА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bookmarkStart w:id="0" w:name="_GoBack"/>
      <w:bookmarkEnd w:id="0"/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третьему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слушали директора школы . Она обратилась к присутствующим с вопросом о необходимости обновления ученических билетов с указанием: ФИО учащегося, даты рождения, учебного заведения, класса и учебного времени (смены), занятости в кружках и секциях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: Продолжать мониторинг задержанных и выявленных в вечернее время учащихся, принимать меры оперативного реагирования при увеличении числа 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подростков, нарушивших Закон, активизировать работу по </w:t>
      </w:r>
      <w:hyperlink r:id="rId6" w:tooltip="Вовлечение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вовлечению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учащихся, задержанных за нарушение Закона в кружковую работу, обновить ученические билеты с указанием: ФИО учащегося, даты рождения, учебного заведения, класса и учебного времени (смены), занятости в кружках и секциях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Председатель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Протокол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заседания штаба по воспитательной работе МОУООШ №28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№2 от 01.01.2001 года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Присутствовало: 6 человек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Повестка дня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1.Профилактическая помощь, педагогическая поддержка семьям, находящимся в трудной жизненной ситуации и социально-опасном положении.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2.Проведение Дней правовых знаний с приглашением специалистов служб системы профилактики, с выдачей учащимся Памяток с разъяснениями статей Закона, в части их касающихся.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3.Обновление стенда «Новый закон на защите детства».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Секретарь заседания сообщила о работе проводимой членами штаба за истекший период. Организовано посещение семей 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Бртниковых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Дацун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классными руководителями и другими членами штаба по воспитательной работе и написаны письма в соцзащиту и КДН о оказании помощи в определении Рязанцева Дмитрия в ГУСОКК «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Усть-Лабинский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СРЦН «Родник» в связи с ухудшением положения в семье.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первому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выступал заместитель директора по УВР . О необходимости профилактической помощи, педагогической поддержке семьям, находящимся в трудной жизненной ситуации и социально-опасном положении.</w:t>
      </w:r>
    </w:p>
    <w:p w:rsidR="00FD0566" w:rsidRPr="00FD0566" w:rsidRDefault="00FD0566" w:rsidP="00FD056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hyperlink r:id="rId7" w:history="1">
        <w:r w:rsidRPr="00FD0566">
          <w:rPr>
            <w:rFonts w:ascii="Arial" w:eastAsia="Times New Roman" w:hAnsi="Arial" w:cs="Arial"/>
            <w:b/>
            <w:bCs/>
            <w:color w:val="0000EE"/>
            <w:spacing w:val="14"/>
            <w:sz w:val="27"/>
            <w:szCs w:val="27"/>
            <w:u w:val="single"/>
            <w:bdr w:val="single" w:sz="6" w:space="8" w:color="74B807" w:frame="1"/>
            <w:lang w:eastAsia="ru-RU"/>
          </w:rPr>
          <w:t>Студенческие работы</w:t>
        </w:r>
      </w:hyperlink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Классным руководителям, членам штаба по воспитательной работе усилить работу по профилактической помощи, педагогической поддержке семьям, находящимся в трудной жизненной ситуации и социально-опасном положении.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второму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 слушали инспектора по охране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детства ,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она ознакомила с планом гражданского воспитания учащихся, планом Дня правовых знаний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Утвердить план гражданского воспитания учащихся, план Дня правовых знаний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третьему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слушали Анисимову предложила на обсуждение проект стенда «Новый закон на защите детства».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Утвердить проект стенда «Новый закон на защите детства».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Председатель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Протокол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заседания штаба по воспитательной работе МОУООШ №28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№3 от 01.01.2001 года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Присутствовало: 6 человек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Повестка дня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1. Проведение родительского собрания по разъяснению положений Закона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2.Изготовление памяток родителям по ст. 3 настоящего Закона.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3. Участие в рейдах совместно с сопредельными службами по выявлению учащихся, не исполняющих Закон, в профилактических рейдах в места массового нахождения молодежи, в семьи социального риска, обходы в вечернее время учащихся, состоящих на профилактических учетах.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4. Проведение, разъяснительной работы среди родителей и учащихся по положениям Закона.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5. Проведение специального консультирования родителей и учащихся по разъяснению Закона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 заседания сообщила о работе проводимой членами штаба за истекший период. Обновлен стенд «Новый закон на защите детства». Проведены Дни правовых знаний с приглашением специалистов служб системы профилактики Учащимся были выданы Памятки с разъяснениями статей Закона, в части их касающихся.</w:t>
      </w:r>
    </w:p>
    <w:p w:rsidR="00FD0566" w:rsidRPr="00FD0566" w:rsidRDefault="00FD0566" w:rsidP="00FD0566">
      <w:pPr>
        <w:shd w:val="clear" w:color="auto" w:fill="FFFFFF"/>
        <w:spacing w:after="105" w:line="240" w:lineRule="auto"/>
        <w:textAlignment w:val="baseline"/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</w:pPr>
      <w:r w:rsidRPr="00FD0566"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  <w:t>Реклама</w:t>
      </w:r>
    </w:p>
    <w:p w:rsidR="00FD0566" w:rsidRPr="00FD0566" w:rsidRDefault="00FD0566" w:rsidP="00FD056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FF"/>
          <w:sz w:val="20"/>
          <w:szCs w:val="20"/>
          <w:u w:val="single"/>
          <w:lang w:eastAsia="ru-RU"/>
        </w:rPr>
      </w:pPr>
      <w:r w:rsidRPr="00FD0566">
        <w:rPr>
          <w:rFonts w:ascii="inherit" w:eastAsia="Times New Roman" w:hAnsi="inherit" w:cs="Helvetica"/>
          <w:color w:val="000000"/>
          <w:sz w:val="20"/>
          <w:szCs w:val="20"/>
          <w:lang w:eastAsia="ru-RU"/>
        </w:rPr>
        <w:fldChar w:fldCharType="begin"/>
      </w:r>
      <w:r w:rsidRPr="00FD0566">
        <w:rPr>
          <w:rFonts w:ascii="inherit" w:eastAsia="Times New Roman" w:hAnsi="inherit" w:cs="Helvetica"/>
          <w:color w:val="000000"/>
          <w:sz w:val="20"/>
          <w:szCs w:val="20"/>
          <w:lang w:eastAsia="ru-RU"/>
        </w:rPr>
        <w:instrText xml:space="preserve"> HYPERLINK "https://an.yandex.ru/count/WVOejI_zO2y1PGy0r1j7jAjZ65Wym0K0Bm8nJ9gxOm00000uylJi0K0CI09WZ1Xe172ExSgOy8AdlVO1W06-YkW6Y06hvyWJa060p-tyue20W0AO0O3FxVnYi060rlgm2BW1ciRPXoR00SO1s06khxoj0U01xl_RcG7e0Rm2-078aUE-0OW24Q02z841y0BxmiE10S281QT6a0MJOB05y16u1RaOm0MDXW781OmYq0MJ1w06Z0Ee1em3oGR5qmKHhr93FQa7V-Rqme5mclou1u05u0U62j08ceg0WSAGWGRW2Ff0w0a7y0c05FW9e0k02WeYw0oN0k0DWeA1WO20W0YO3iMdbuZnrTIXFOWGp_RGdWQGHA684W6G4W7f4gCT7fINc9JVg1FlWessYiAYd1U0523W507e58m2e1QGyikS1iaM0F0_q1Q-x-M-0PWNX9kzBAWN2RWN2C0NjjO1e1cC0x0Pk1c16l__1wDTdk8ti1hUgOM3wFAitJE270rfR48wTKirCr1AE6Otg1u1i1yEo1_NbzvMk23UtIcG8jIUAf0YrfugrIB__t__WIE98za_a2FxnSQVayhUxEK1c2FPbyNKYgNKlfS13G0IFGz434QE4xkXOee45_2Ky7HSP0teAHm224auxqJfcixEq1_64uPjk50A~1" \t "_blank" </w:instrText>
      </w:r>
      <w:r w:rsidRPr="00FD0566">
        <w:rPr>
          <w:rFonts w:ascii="inherit" w:eastAsia="Times New Roman" w:hAnsi="inherit" w:cs="Helvetica"/>
          <w:color w:val="000000"/>
          <w:sz w:val="20"/>
          <w:szCs w:val="20"/>
          <w:lang w:eastAsia="ru-RU"/>
        </w:rPr>
        <w:fldChar w:fldCharType="separate"/>
      </w:r>
    </w:p>
    <w:p w:rsidR="00FD0566" w:rsidRPr="00FD0566" w:rsidRDefault="00FD0566" w:rsidP="00FD0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66">
        <w:rPr>
          <w:rFonts w:ascii="inherit" w:eastAsia="Times New Roman" w:hAnsi="inherit" w:cs="Helvetica"/>
          <w:color w:val="0000FF"/>
          <w:sz w:val="20"/>
          <w:szCs w:val="20"/>
          <w:u w:val="single"/>
          <w:lang w:eastAsia="ru-RU"/>
        </w:rPr>
        <w:t>Подробнее</w:t>
      </w:r>
    </w:p>
    <w:p w:rsidR="00FD0566" w:rsidRPr="00FD0566" w:rsidRDefault="00FD0566" w:rsidP="00FD056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0"/>
          <w:szCs w:val="20"/>
          <w:lang w:eastAsia="ru-RU"/>
        </w:rPr>
      </w:pPr>
      <w:r w:rsidRPr="00FD0566">
        <w:rPr>
          <w:rFonts w:ascii="inherit" w:eastAsia="Times New Roman" w:hAnsi="inherit" w:cs="Helvetica"/>
          <w:color w:val="000000"/>
          <w:sz w:val="20"/>
          <w:szCs w:val="20"/>
          <w:lang w:eastAsia="ru-RU"/>
        </w:rPr>
        <w:fldChar w:fldCharType="end"/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первому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выступал директор . О необходимости проведения родительского собрания по разъяснению положений Закона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Классным руководителям провести родительские собрания по разъяснению положений Закона в срок до </w:t>
      </w:r>
      <w:hyperlink r:id="rId8" w:tooltip="15 декабря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15 декабря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2009 года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второму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 слушали заместителя директора по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УВР ,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она предложила на рассмотрение проект памятки для родителей по ст. 3 настоящего Закона.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Утвердить памятки для родителей по ст. 3 настоящего Закона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третьему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 слушали инспектора по охране детства Она сообщила о итогах рейдов совместно с сопредельными службами по выявлению учащихся, не исполняющих Закон, в профилактических рейдах в места массового нахождения 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молодежи, в семьи социального риска, обходы в вечернее время учащихся, состоящих на профилактических учетах. Нарушителей не выявлено.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Признать работу по выявлению учащихся, не исполняющих Закон, в профилактических рейдах в места массового нахождения молодежи, в семьи социального риска, обходы в вечернее время учащихся, состоящих на профилактических учетах удовлетворительной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четвертому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выступили классные руководители с отчетом о проведение, разъяснительной работы среди родителей и учащихся по положениям Закона.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Признать работу классных руководителей удовлетворительной.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 пятому вопросу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выступила инспектор по охране детства о необходимости специального консультирования родителей и учащихся по разъяснению Закона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Решили: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Проведить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специальное консультирование родителей и учащихся по разъяснению Закона</w:t>
      </w:r>
    </w:p>
    <w:p w:rsidR="00FD0566" w:rsidRPr="00FD0566" w:rsidRDefault="00FD0566" w:rsidP="00FD056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hyperlink r:id="rId9" w:history="1">
        <w:r w:rsidRPr="00FD0566">
          <w:rPr>
            <w:rFonts w:ascii="Arial" w:eastAsia="Times New Roman" w:hAnsi="Arial" w:cs="Arial"/>
            <w:b/>
            <w:bCs/>
            <w:color w:val="0000EE"/>
            <w:spacing w:val="14"/>
            <w:sz w:val="27"/>
            <w:szCs w:val="27"/>
            <w:u w:val="single"/>
            <w:bdr w:val="single" w:sz="6" w:space="8" w:color="74B807" w:frame="1"/>
            <w:lang w:eastAsia="ru-RU"/>
          </w:rPr>
          <w:t>Канал спокойной музыки</w:t>
        </w:r>
      </w:hyperlink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Председатель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Протокол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заседания штаба по воспитательной работе МОУООШ №28 х. Калининского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№4 от 01.01.2001 года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Присутствовало: 11 человек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Повестка дня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1. Проведение обучающих семинаров, инструктивных совещаний с педагогами, классными руководителями по работе с семьями, находящимися в социально опасном положении и трудной жизненной ситуации.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2. Занятость учащихся в период зимних каникул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 заседания сообщила о работе проводимой членами штаба за истекший период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классными руководителями проведены родительские собрания по разъяснению положений Закона в срок до 15 </w:t>
      </w:r>
      <w:hyperlink r:id="rId10" w:tooltip="Декабрь 2009 г.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декабря 2009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года; памятки по ст. 3 настоящего Закона выданы родителям учащихся, для родителей Костина Андрея </w:t>
      </w:r>
      <w:hyperlink r:id="rId11" w:tooltip="9 класс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9 класс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Руденко Андрея </w:t>
      </w:r>
      <w:hyperlink r:id="rId12" w:tooltip="8 класс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8 класс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Оробинского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Дмитрия 9 класс, Приходько Елены 9 класс, Фоменко Дарьи 9 класс проведено специальное консультирование родителей и учащихся по разъяснению Закона.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первому вопросу слушали заместителя директора по УВР она сообщила о итогах проведения обучающих семинаров, инструктивных совещаний с педагогами, классными руководителями по работе с семьями, находящимися в социально опасном положении и трудной жизненной ситуации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Решили: Признать работу заместителя директора по проведению обучающих семинаров, инструктивных совещаний с педагогами, классными руководителями по работе с семьями, находящимися в социально опасном положении и трудной жизненной ситуации удовлетворительной.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Голосовали: Единогласно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второму вопросу с проектом </w:t>
      </w:r>
      <w:hyperlink r:id="rId13" w:tooltip="Планы мероприятий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плана мероприятий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по занятости учащихся в период зимних каникул выступил инспектор по охране детства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Решили: Утвердить план мероприятий, неукоснительно его осуществлять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Голосовали: Единогласно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Председатель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Протокол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заседания штаба по воспитательной работе МОУООШ №28 х. Калининского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№5 от 01.01.2001 года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Присутствовало: 11 человек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Повестка дня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1.Занятость учащихся в кружках и спортивных секциях.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2. Реализация Закона «О мерах по профилактике безнадзорности и правонарушений несовершеннолетних в Краснодарском крае»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3. Здоровье школьника. Последствия курения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 заседания сообщила о работе проводимой членами штаба за истекший период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Были проведен обучающий семинар, классными руководителями по работе с семьями, находящимися в социально опасном положении и трудной жизненной ситуации. Обеспечена занятость учащихся в период зимних каникул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первому вопросу слушали заместителя директора по УВР она сообщила, что занятость учащихся в кружках и спортивных секциях в МОУООШ №28 х. Калининского 100%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Решили: Признать работу ШВР по занятости учащихся в кружках и спортивных секциях удовлетворительной.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Голосовали: Единогласно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второму вопросу «Реализация Закона «О мерах по профилактике безнадзорности и правонарушений несовершеннолетних в Краснодарском крае» выступила инспектор по охране детства (прилагается)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Решили: Деятельность ШВР по Закону «О мерах по профилактике безнадзорности и правонарушений несовершеннолетних в Краснодарском крае»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Голосовали: Единогласно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третьему вопросу вступила медсестра с сообщением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«Здоровье школьника. Последствия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курения»(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прилагается) По проведенному тестированию было выяснено, что в школе курящих учащихся нет</w:t>
      </w:r>
    </w:p>
    <w:p w:rsidR="00FD0566" w:rsidRPr="00FD0566" w:rsidRDefault="00FD0566" w:rsidP="00FD056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hyperlink r:id="rId14" w:history="1">
        <w:r w:rsidRPr="00FD0566">
          <w:rPr>
            <w:rFonts w:ascii="Arial" w:eastAsia="Times New Roman" w:hAnsi="Arial" w:cs="Arial"/>
            <w:b/>
            <w:bCs/>
            <w:color w:val="0000EE"/>
            <w:spacing w:val="14"/>
            <w:sz w:val="27"/>
            <w:szCs w:val="27"/>
            <w:u w:val="single"/>
            <w:bdr w:val="single" w:sz="6" w:space="8" w:color="74B807" w:frame="1"/>
            <w:lang w:eastAsia="ru-RU"/>
          </w:rPr>
          <w:t>Тесты и мини-курсы</w:t>
        </w:r>
      </w:hyperlink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Председатель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Протокол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заседания штаба по воспитательной работе МОУООШ №28 х. Калининского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№6 от 01.01.2001 года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Присутствовало: 11 человек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Повестка дня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1.Обновление стенда «Новый закон на защите детства».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2. Мониторинг рейдов по выявлению учащихся, не исполняющих Закон, в места массового нахождения молодежи, в семьи социального риска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 заседания сообщила о работе проводимой членами штаба за истекший период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Были выявлены слабоуспевающие учащиеся, проводится изучение психологических особенностей данных учащихся, соответственно возрастному периоду.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Для определения детей данной группы мы использовали следующие критерии: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1.Неуспешность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 обучении по программам, соответствующим возрасту и способностям ребенка включая такие формальные признаки как хроническая  неуспеваемость, и качественные признаки в виде недостаточности общеобразовательных знаний и навыков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2.Нарушения эмоционально-личностного отношения к обучению, к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учителям  жизненной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перспективе, связанной с учебой: пассивно-безучастное, негативно-протестное, демонстративно пренебрежительное и другие значимые, активно проявляемые ребенком отношения к школе и Учебе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3. Повторяющиеся нарушения поведения – отказные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реакции  стойкое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антидисциплинарное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поведение с активным противопоставлением себя  соученикам, учителям; демонстративное пренебрежение правилами школьной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При сходстве внешних проявлений психолого-социальной 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дезадаптации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проявляющейся в отставании в учении и отклонении в поведении, психологические причины последние могут быть весьма различными. Этим определяется необходимость точного, содержательного, разнообразного, соответствующего 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возрастному периоду и как можно более раннего распознавания природы несоответствий и рассогласований в психическом </w:t>
      </w:r>
      <w:hyperlink r:id="rId15" w:tooltip="Развитие ребенка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развитии детей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и подростков.</w:t>
      </w:r>
    </w:p>
    <w:p w:rsidR="00FD0566" w:rsidRPr="00FD0566" w:rsidRDefault="00FD0566" w:rsidP="00FD05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noProof/>
          <w:color w:val="0000FF"/>
          <w:sz w:val="23"/>
          <w:szCs w:val="23"/>
          <w:lang w:eastAsia="ru-RU"/>
        </w:rPr>
        <w:drawing>
          <wp:inline distT="0" distB="0" distL="0" distR="0" wp14:anchorId="433965EB" wp14:editId="2FF3B110">
            <wp:extent cx="3048000" cy="476250"/>
            <wp:effectExtent l="0" t="0" r="0" b="0"/>
            <wp:docPr id="8" name="Рисунок 8" descr="hd.kinopoisk.ru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d.kinopoisk.ru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66" w:rsidRPr="00FD0566" w:rsidRDefault="00FD0566" w:rsidP="00FD05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РЕКЛАМА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Таким образом, следующим этапом нашей работы было изучение психологических особенностей ребенка, соответственно возрастному периоду. 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Перед учителями стали конкретные проблемы: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Как адаптировать учебную нагрузку к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индивидуальным  функциональным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возможностям учащихся?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Как обучать детей и подготовить их к усвоению образовательного минимума?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Как интегрировать усилия учителей, классного руководителя родителей и служб сопровождения в решении вопросов комплексной реабилитации?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Как организовать сам учебный процесс с учащимися данной категории и как помочь ребенку преодолеть пробелы знаний по предметам?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Какие ключевые компетенции взять за основу при изучении учебного курса?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Как осуществить промежуточный и итоговый контроль  освоения учащимися </w:t>
      </w:r>
      <w:hyperlink r:id="rId18" w:tooltip="Учебные программы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учебных программ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?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 технологии личностно ориентированного развивающего обучения особое значение придается такому фактору развития, который в традиционной педагогике почти не учитывался, игнорировался – субъектному опыту жизнедеятельности, приобретенному ребенком до школы в конкретных условиях семьи, социокультурного окружения, в процессе восприятия и понимания им мира людей и вещей.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Психолого-педагогическая диагностика - это оценочная практика, направленная на изучение индивидуально-психологических особенностей ученика и социально-психологических характеристик детского </w:t>
      </w:r>
      <w:hyperlink r:id="rId19" w:tooltip="Колл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коллектива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с целью оптимизации учебно-воспитательного процесса.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 Необходимость в психолого-педагогической диагностике усиливается, где в настоящее время в связи с расширением в современной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школе  возможностей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для учащихся выбора специализации обучения, начиная с начальной школы.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Учитель  в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личностно ориентированной школе призван помочь школьнику определиться в обучении с учетом его склонностей, способностей, интересов. Благодаря изучению педагогом индивидуально-психологических особенностей школьника последний вместе с родителями получает информацию о себе, что стимулирует процесс </w:t>
      </w:r>
      <w:proofErr w:type="spell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самоизучения</w:t>
      </w:r>
      <w:proofErr w:type="spell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осознания своего места и роли в окружающем мире.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 Организуя диагностический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процесс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мы исходили, прежде всего, из принципа разумной достаточности. При выборе методов диагностики мы руководствовались принципом универсальности и специфичности инструмента, т. е.  чтобы методика была многофункциональной, стандартизированной, помогала решать различные задачи.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 Результаты полученные в процессе диагностики, должны использоваться только с целью оказания помощи ребенку, для того чтобы определить эффективную стратегию помощи. Для представления результатов диагностических исследований разработана индивидуальная психолого-педагогическая карта учащегося, представленная в приложении 2.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 индивидуальную психолого-педагогическую карту включены: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Общие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сведения об учащемся (Ф. И.О., дата рождения, класс);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Методы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психологической диагностики, которыми был исследован ребенок (цель исследования, метод,  дата);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В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следующем блоке представлены результаты исследований по следующим параметрам: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I.  Познавательная сфера;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II.  Личностная сфера;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III.  Сфера общения.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Далее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на основании полученных результатов предлагаются рекомендации по работе и взаимодействию с ребенком</w:t>
      </w:r>
    </w:p>
    <w:p w:rsidR="00FD0566" w:rsidRPr="00FD0566" w:rsidRDefault="00FD0566" w:rsidP="00FD056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FF"/>
          <w:sz w:val="20"/>
          <w:szCs w:val="20"/>
          <w:lang w:eastAsia="ru-RU"/>
        </w:rPr>
      </w:pPr>
      <w:r w:rsidRPr="00FD0566">
        <w:rPr>
          <w:rFonts w:ascii="Segoe UI" w:eastAsia="Times New Roman" w:hAnsi="Segoe UI" w:cs="Segoe UI"/>
          <w:color w:val="FFFFFF"/>
          <w:sz w:val="20"/>
          <w:szCs w:val="20"/>
          <w:lang w:eastAsia="ru-RU"/>
        </w:rPr>
        <w:fldChar w:fldCharType="begin"/>
      </w:r>
      <w:r w:rsidRPr="00FD0566">
        <w:rPr>
          <w:rFonts w:ascii="Segoe UI" w:eastAsia="Times New Roman" w:hAnsi="Segoe UI" w:cs="Segoe UI"/>
          <w:color w:val="FFFFFF"/>
          <w:sz w:val="20"/>
          <w:szCs w:val="20"/>
          <w:lang w:eastAsia="ru-RU"/>
        </w:rPr>
        <w:instrText xml:space="preserve"> HYPERLINK "https://topaddress.ae/dubai-hotel-apartments-for-sale/?roistat=direct1_context_12810606761_%E4%F3%E1%E0%E9%20%E0%EF%E0%F0%F2%E0%EC%E5%ED%F2%FB%20%EF%E0%EB%FC%EC%E0%20%E4%E6%F3%EC%E5%E9%F0%E0&amp;roistat_referrer=pandia.ru&amp;roistat_pos=none_0&amp;y_ref=pandia.ru&amp;utm_source=yandex&amp;utm_medium=cpc&amp;utm_campaign=topaddress_RSYA&amp;utm_term=%E4%F3%E1%E0%E9%20%E0%EF%E0%F0%F2%E0%EC%E5%ED%F2%FB%20%EF%E0%EB%FC%EC%E0%20%E4%E6%F3%EC%E5%E9%F0%E0&amp;utm_content=12810606761" \t "_blank" </w:instrText>
      </w:r>
      <w:r w:rsidRPr="00FD0566">
        <w:rPr>
          <w:rFonts w:ascii="Segoe UI" w:eastAsia="Times New Roman" w:hAnsi="Segoe UI" w:cs="Segoe UI"/>
          <w:color w:val="FFFFFF"/>
          <w:sz w:val="20"/>
          <w:szCs w:val="20"/>
          <w:lang w:eastAsia="ru-RU"/>
        </w:rPr>
        <w:fldChar w:fldCharType="separate"/>
      </w:r>
    </w:p>
    <w:p w:rsidR="00FD0566" w:rsidRPr="00FD0566" w:rsidRDefault="00FD0566" w:rsidP="00FD0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FD0566">
        <w:rPr>
          <w:rFonts w:ascii="Segoe UI" w:eastAsia="Times New Roman" w:hAnsi="Segoe UI" w:cs="Segoe UI"/>
          <w:b/>
          <w:bCs/>
          <w:color w:val="FFFFFF"/>
          <w:sz w:val="20"/>
          <w:szCs w:val="20"/>
          <w:lang w:eastAsia="ru-RU"/>
        </w:rPr>
        <w:t>Подробнее</w:t>
      </w:r>
    </w:p>
    <w:p w:rsidR="00FD0566" w:rsidRPr="00FD0566" w:rsidRDefault="00FD0566" w:rsidP="00FD056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FFFFFF"/>
          <w:sz w:val="16"/>
          <w:szCs w:val="16"/>
          <w:lang w:eastAsia="ru-RU"/>
        </w:rPr>
      </w:pPr>
      <w:r w:rsidRPr="00FD0566">
        <w:rPr>
          <w:rFonts w:ascii="Segoe UI" w:eastAsia="Times New Roman" w:hAnsi="Segoe UI" w:cs="Segoe UI"/>
          <w:color w:val="FFFFFF"/>
          <w:sz w:val="16"/>
          <w:szCs w:val="16"/>
          <w:lang w:eastAsia="ru-RU"/>
        </w:rPr>
        <w:t>topaddress.ae</w:t>
      </w:r>
    </w:p>
    <w:p w:rsidR="00FD0566" w:rsidRPr="00FD0566" w:rsidRDefault="00FD0566" w:rsidP="00FD0566">
      <w:pPr>
        <w:shd w:val="clear" w:color="auto" w:fill="FFD500"/>
        <w:spacing w:after="0" w:line="720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</w:pPr>
      <w:r w:rsidRPr="00FD056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>Получить предложение</w:t>
      </w:r>
    </w:p>
    <w:p w:rsidR="00FD0566" w:rsidRPr="00FD0566" w:rsidRDefault="00FD0566" w:rsidP="00FD056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FFFFFF"/>
          <w:sz w:val="20"/>
          <w:szCs w:val="20"/>
          <w:lang w:eastAsia="ru-RU"/>
        </w:rPr>
      </w:pPr>
      <w:r w:rsidRPr="00FD0566">
        <w:rPr>
          <w:rFonts w:ascii="Segoe UI" w:eastAsia="Times New Roman" w:hAnsi="Segoe UI" w:cs="Segoe UI"/>
          <w:color w:val="FFFFFF"/>
          <w:sz w:val="20"/>
          <w:szCs w:val="20"/>
          <w:lang w:eastAsia="ru-RU"/>
        </w:rPr>
        <w:fldChar w:fldCharType="end"/>
      </w:r>
    </w:p>
    <w:p w:rsidR="00FD0566" w:rsidRPr="00FD0566" w:rsidRDefault="00FD0566" w:rsidP="00FD056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FFFFFF"/>
          <w:sz w:val="20"/>
          <w:szCs w:val="20"/>
          <w:lang w:eastAsia="ru-RU"/>
        </w:rPr>
      </w:pPr>
      <w:r w:rsidRPr="00FD0566">
        <w:rPr>
          <w:rFonts w:ascii="Segoe UI" w:eastAsia="Times New Roman" w:hAnsi="Segoe UI" w:cs="Segoe UI"/>
          <w:noProof/>
          <w:color w:val="FFFFFF"/>
          <w:sz w:val="20"/>
          <w:szCs w:val="20"/>
          <w:lang w:eastAsia="ru-RU"/>
        </w:rPr>
        <w:drawing>
          <wp:inline distT="0" distB="0" distL="0" distR="0" wp14:anchorId="0C07BCD2" wp14:editId="4EC0C473">
            <wp:extent cx="304800" cy="304800"/>
            <wp:effectExtent l="0" t="0" r="0" b="0"/>
            <wp:docPr id="9" name="Рисунок 9" descr="fav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avico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66" w:rsidRPr="00FD0566" w:rsidRDefault="00FD0566" w:rsidP="00FD0566">
      <w:pPr>
        <w:shd w:val="clear" w:color="auto" w:fill="FFFFFF"/>
        <w:spacing w:after="105" w:line="240" w:lineRule="auto"/>
        <w:textAlignment w:val="baseline"/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</w:pPr>
      <w:r w:rsidRPr="00FD0566"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  <w:t>Реклама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для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педагогов предметников;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для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родителей.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Инспектор по охране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детства :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« Индивидуализацию процесса обучения, на сегодняшний день, можно считать одним из направлений модернизации российского образования. Это направление позволяет выявить и максимально развить способности каждого учащегося; создать условия, стимулирующие проявление его интеллектуального потенциала, обеспечить достаточный уровень образованности учащегося и сохранить его здоровье.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 Современный учитель должен учитывать следующие аспекты индивидуализации обучения: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во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главе угла должны стать интересы развития личности. 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 xml:space="preserve">Соответственно, учитель обязан обеспечить право каждого ребенка на такие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условия  школьной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среды, которые обеспечивали бы ему полноценное личностное развитие в  максимально возможном диапазоне роста его индивидуальных психологических ресурсов;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·  учёт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уровня интеллектуальных возможностей;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максимальными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возможностями для индивидуализации процесса обучения обладает самостоятельная работа;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в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современной школе учитель должен реализовать функцию проектирования хода индивидуального интеллектуального и нравственного развития каждого ученика. 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 xml:space="preserve">Соответственно, на первый план выходит разработка педагогом индивидуальных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стратегий  обучения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воспитания разных детей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Школа любого типа может успешно выполнять учебно-воспитательные функции при условии использования в своей работе совокупности методов изучения уровня развития и становления каждого учащегося. Только учитель, хорошо знающий возрастные и индивидуально-типологические особенности детей, социально-психологические характеристики класса, может понять мотивы учения, отношений и поведения ребенка, вовремя скорректировать их, а также увидеть возможности ребенка и повлиять на весь ход развития личности.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Заместитель директора по УВР 6 «Возникла необходимость в составлении индивидуальной карты и индивидуальной программы ученика Индивидуальная </w:t>
      </w:r>
      <w:hyperlink r:id="rId21" w:tooltip="Программы развития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программа развития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ученика ориентируется на обучение конкретного ученика выстраивая ее в зависимости от индивидуальных функциональных возможностей ребенка, диагноза его заболевания, а также запроса ученика и в соответствии с индивидуальной траекторией развития.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Предлагаемые материалы носят рекомендательный характер. Индивидуальные программы развития и </w:t>
      </w:r>
      <w:hyperlink r:id="rId22" w:tooltip="Методические рекомендации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методические рекомендации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разрабатываемые учителями, составляются на базе основных </w:t>
      </w:r>
      <w:hyperlink r:id="rId23" w:tooltip="Общеобразовательные программы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общеобразовательных программ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. 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Учитываются  особенности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 психофизического развития и возможностей обучающихся, сложности структуры их дефекта, особенностей эмоционально – волевой сферы, характера течения заболевания. 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Единство обучения и воспитания в современном образовательном процессе призвано обеспечить развитие всех психических качеств ребенка и становление его мировоззрения, прежде всего духовности и нравственных качеств.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Для того чтобы лучше узнать причины осложненного поведения учащихся и помочь подросткам, учителям, родителям наладить процесс обучения и воспитания необходимо провести: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1.Диагностический мониторинг личности и уровня воспитанности,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Определить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 каком направлении происходит развитие личности ребенка,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На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какие ценности он ориентируется,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 Какие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отношения к окружающему миру, к другим людям, к самому себе складываются у него в процессе воспитания и обучения;</w:t>
      </w:r>
    </w:p>
    <w:p w:rsidR="00FD0566" w:rsidRPr="00FD0566" w:rsidRDefault="00FD0566" w:rsidP="00FD05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РЕКЛАМА•MEDIASNIPER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2.  Сформулировать рекомендации для учителя - предметника, классного руководителя и родителей по работе с данной группой учащихся.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3.  Обеспечить становление личности каждого учащегося на основе развития его индивидуальности в образовательном пространстве. Воспитать ученика, его мировоззрение, патриотизм, трудолюбие. Сформировать нравственные основы личности, ориентированные на общечеловеческие ценности.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4.  Развить психические качества: память, внимание, воображение, волевые качества, мотивы и опыт поведения.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5.  Воспитать культуру чувств, поведения, общения.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 связи с этим сформировалась структура работы классного руководителя по работе с слабоуспевающими учащимися, учителями – предметниками, психологами и родителями. 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 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  <w:r w:rsidRPr="00FD0566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u w:val="single"/>
          <w:lang w:eastAsia="ru-RU"/>
        </w:rPr>
        <w:t>Педагогическое проектирование индивидуального плана работы классного руководителя с </w:t>
      </w:r>
      <w:r w:rsidRPr="00FD0566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слабоуспевающими учащимися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 Изучение личности ученика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 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Изучение</w:t>
      </w:r>
      <w:proofErr w:type="gramEnd"/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общих особенностей личности ( биологических, интеллектуальных)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 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Навыков</w:t>
      </w:r>
      <w:proofErr w:type="gramEnd"/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учебного труда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 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Основных</w:t>
      </w:r>
      <w:proofErr w:type="gramEnd"/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отношений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 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Бытовых</w:t>
      </w:r>
      <w:proofErr w:type="gramEnd"/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влияний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  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Морально</w:t>
      </w:r>
      <w:proofErr w:type="gramEnd"/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– волевых качеств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Решили: </w:t>
      </w: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1.Результаты</w:t>
      </w:r>
      <w:proofErr w:type="gramEnd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полученные в процессе диагностики, должны использоваться только с целью оказания помощи ребенку, для того чтобы определить эффективную стратегию помощи. Усилить работу по индивидуальным психолого-педагогическим картам слабоуспевающих учащихся. Классным руководителям разработать индивидуальные планы работы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u w:val="single"/>
          <w:lang w:eastAsia="ru-RU"/>
        </w:rPr>
        <w:t> с 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слабоуспевающими учащимися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Голосовали :Единогласно</w:t>
      </w:r>
      <w:proofErr w:type="gramEnd"/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первому вопросу слушали, заместителя директора по УВР она сообщила, что осуществлено обновление стенда «Новый закон на защите детства».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Решили: Стенд должен быть живой. Обновление стенда осуществлять систематически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Голосовали: Единогласно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второму вопросу «Мониторинг рейдов по выявлению учащихся, не исполняющих Закон, в места массового нахождения молодежи, в семьи социального риска» выступила инспектор по охране детства «Рейды осуществляются систематически. С семьями социального риска проводятся беседы. Задержанных учащихся за истекший период не выявлено»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Решили: Мониторинг рейдов по выявлению учащихся, не исполняющих Закон, в места массового нахождения молодежи, в семьи социального риска признать удовлетворительной.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Голосовали: Единогласно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Председатель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Протокол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заседания штаба по воспитательной работе МОУООШ №28 х. Калининского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№7 от 01.01.2001 года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Присутствовало: 11 человек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Повестка дня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1.Анализ </w:t>
      </w:r>
      <w:hyperlink r:id="rId24" w:tooltip="Внеклассная работа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внеклассной деятельности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классных руководителей.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2.Занятость учащихся в период весенних каникул.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3. О проведении 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малого педсовета о направлении материалов на учащихся 9 класса Приходько Елену и Костина Андрея и их родителей в комиссию при главе администрации </w:t>
      </w:r>
      <w:hyperlink r:id="rId25" w:tooltip="Сельские поселения" w:history="1">
        <w:r w:rsidRPr="00FD0566">
          <w:rPr>
            <w:rFonts w:ascii="Helvetica" w:eastAsia="Times New Roman" w:hAnsi="Helvetica" w:cs="Helvetica"/>
            <w:b/>
            <w:bCs/>
            <w:color w:val="0000EE"/>
            <w:sz w:val="23"/>
            <w:szCs w:val="23"/>
            <w:u w:val="single"/>
            <w:lang w:eastAsia="ru-RU"/>
          </w:rPr>
          <w:t>сельского поселения</w:t>
        </w:r>
      </w:hyperlink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 и защите прав детей с целью принятия административных мер наказания к родителям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Секретарь заседания сообщила о работе проводимой членами штаба за истекший период</w:t>
      </w:r>
      <w:r w:rsidRPr="00FD056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: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Проводится работа по индивидуальным психолого-педагогическим картам Приходько Елены, Костин Андрей. Учителями предметниками разработаны индивидуальные планы работы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u w:val="single"/>
          <w:lang w:eastAsia="ru-RU"/>
        </w:rPr>
        <w:t> с </w:t>
      </w: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слабоуспевающими учащимися. Систематически обновляется стенд «Новый закон на защите детства». Рейды по выявлению учащихся, не исполняющих Закон, в места массового нахождения молодежи, в семьи социального риска осуществляются систематически.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Голосовали: Единогласно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Решили: Признать работу ШВР удовлетворительной, продолжить работу со слабоуспевающими учащимися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первому вопросу слушали, заместителя директора по УВР Воронину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Решили: Признать внеклассную </w:t>
      </w:r>
      <w:hyperlink r:id="rId26" w:tooltip="Деятельность классного руководителя" w:history="1">
        <w:r w:rsidRPr="00FD0566">
          <w:rPr>
            <w:rFonts w:ascii="Helvetica" w:eastAsia="Times New Roman" w:hAnsi="Helvetica" w:cs="Helvetica"/>
            <w:color w:val="0000EE"/>
            <w:sz w:val="23"/>
            <w:szCs w:val="23"/>
            <w:u w:val="single"/>
            <w:lang w:eastAsia="ru-RU"/>
          </w:rPr>
          <w:t>деятельность классных руководителей</w:t>
        </w:r>
      </w:hyperlink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удовлетворительной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Голосовали: Единогласно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второму вопросу слушали классных руководителей. Был составлен план работы ШВР на каникулах.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Решили: Утвердить план работы школы на каникулах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Голосовали: Единогласно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 третьему вопросу слушали классного руководителя 9 класса С информацией о учащихся Костин Андрей, Приходько Елена.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Выступали учителя предметники с информацией о работе с данными учащимися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Решили: Провести Малый педсовет с приглашением родителей данных учеников и их родителей.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Голосовали: Единогласно.</w:t>
      </w:r>
    </w:p>
    <w:p w:rsidR="00FD0566" w:rsidRPr="00FD0566" w:rsidRDefault="00FD0566" w:rsidP="00FD0566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FD056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Председатель</w:t>
      </w:r>
    </w:p>
    <w:p w:rsidR="00023D08" w:rsidRDefault="00FD0566"/>
    <w:sectPr w:rsidR="00023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A4"/>
    <w:rsid w:val="00871275"/>
    <w:rsid w:val="00880748"/>
    <w:rsid w:val="00CD62A4"/>
    <w:rsid w:val="00FD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F90C"/>
  <w15:chartTrackingRefBased/>
  <w15:docId w15:val="{DC962A06-34DF-4DBF-AC1E-0A2984ED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2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7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2464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15341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125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96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641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525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200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8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085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610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434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245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533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96425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020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5298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953086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942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531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10079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955448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12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8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3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73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10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25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301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846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57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400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15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69978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73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253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988974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659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432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140764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43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96680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84312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74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743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85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236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947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33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22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02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1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129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4853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592467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6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726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89861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73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511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644696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466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51589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3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0311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587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9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6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04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none" w:sz="0" w:space="0" w:color="auto"/>
                                    <w:right w:val="single" w:sz="6" w:space="0" w:color="DDDCDA"/>
                                  </w:divBdr>
                                  <w:divsChild>
                                    <w:div w:id="195594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73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7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25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242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74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2034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09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34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49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688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821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148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3052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8581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2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80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8749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7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8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41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92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8308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407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083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626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494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907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969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692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1050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9983537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642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481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6159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737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212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4384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7113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640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0726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4513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3838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6891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890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440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6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3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none" w:sz="0" w:space="0" w:color="auto"/>
                                <w:right w:val="single" w:sz="6" w:space="0" w:color="DDDCDA"/>
                              </w:divBdr>
                              <w:divsChild>
                                <w:div w:id="2817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39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6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77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33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37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9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65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432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002530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424164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54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5877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2186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601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0134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82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387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146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147615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281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3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15_dekabrya/" TargetMode="External"/><Relationship Id="rId13" Type="http://schemas.openxmlformats.org/officeDocument/2006/relationships/hyperlink" Target="https://pandia.ru/text/category/plani_meropriyatij/" TargetMode="External"/><Relationship Id="rId18" Type="http://schemas.openxmlformats.org/officeDocument/2006/relationships/hyperlink" Target="https://pandia.ru/text/category/uchebnie_programmi/" TargetMode="External"/><Relationship Id="rId26" Type="http://schemas.openxmlformats.org/officeDocument/2006/relationships/hyperlink" Target="https://pandia.ru/text/category/deyatelmznostmz_klassnogo_rukovoditely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andia.ru/text/category/programmi_razvitiya/" TargetMode="External"/><Relationship Id="rId7" Type="http://schemas.openxmlformats.org/officeDocument/2006/relationships/hyperlink" Target="https://pandia.ru/text/categ/nauka.php" TargetMode="External"/><Relationship Id="rId12" Type="http://schemas.openxmlformats.org/officeDocument/2006/relationships/hyperlink" Target="https://pandia.ru/text/category/8_klass/" TargetMode="External"/><Relationship Id="rId17" Type="http://schemas.openxmlformats.org/officeDocument/2006/relationships/image" Target="media/image1.gif"/><Relationship Id="rId25" Type="http://schemas.openxmlformats.org/officeDocument/2006/relationships/hyperlink" Target="https://pandia.ru/text/category/selmzskie_poseleniy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n.yandex.ru/count/WTaejI_zO1a1VGu0b1bYvxajBs7HL0K06G8nUPgxOm00000uylJi0K0CI09WZ1Xe1730tVo_hiYVYUW1W06SpkW6Y07VxSaJa06Ml8Q2uu20W0AO0PQyXe9Zi07IXFom2BW1zilPY2R00GBO0TpJlgq1u06UvVwR0UW1gWFu0TgArD3J5w02vAG1y0B--g7j2y281SO4a0N-9R05b06u1TG9m0NIDCW5iGtG1JkW1em3g0QC0ya6nTC54QzIGpsf1t_ce01NUvhyk0UGCk07XWh2a846u0YoKkW91_09W0Nu2MI02WWCw0oN0k0DWeA1WO20W0YO3iMdbuZnrTIXFOWGpu3odGQGHA7f4gCT7fINc9JVg1FlWessYiAYd1U0523W507e58m2e1QGyikS1iaM0F0_q1RQYjw-0PWNe_luBAWN2RWN1C0NjjO1e1cC0x0Pk1c16l__3_wPKkKVi1hUgOM3wFAitJE270rfR48wGLTgDrDAE6Otg1u1i1yEo1_kgTzMk23UtIcG8jIUAf0YrfugrIB__t__WIE98vgPcPcPcTa_3m28mKXqOcDKJBtWMgGIVEmCmo0f2GLwYe41GhxddNW_dHrxqpE6_CCW33XW1dEUD2960G00~1?media-test-tag=2251799813686099&amp;pcode-active-testids=693968,0,67" TargetMode="External"/><Relationship Id="rId20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ovlechenie/" TargetMode="External"/><Relationship Id="rId11" Type="http://schemas.openxmlformats.org/officeDocument/2006/relationships/hyperlink" Target="https://pandia.ru/text/category/9_klass/" TargetMode="External"/><Relationship Id="rId24" Type="http://schemas.openxmlformats.org/officeDocument/2006/relationships/hyperlink" Target="https://pandia.ru/text/category/vneklassnaya_rabota/" TargetMode="External"/><Relationship Id="rId5" Type="http://schemas.openxmlformats.org/officeDocument/2006/relationships/hyperlink" Target="https://pandia.ru/text/category/klassnie_rukovoditeli/" TargetMode="External"/><Relationship Id="rId15" Type="http://schemas.openxmlformats.org/officeDocument/2006/relationships/hyperlink" Target="https://pandia.ru/text/category/razvitie_rebenka/" TargetMode="External"/><Relationship Id="rId23" Type="http://schemas.openxmlformats.org/officeDocument/2006/relationships/hyperlink" Target="https://pandia.ru/text/category/obsheobrazovatelmznie_programmi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andia.ru/text/category/dekabrmz_2009_g_/" TargetMode="External"/><Relationship Id="rId19" Type="http://schemas.openxmlformats.org/officeDocument/2006/relationships/hyperlink" Target="https://pandia.ru/text/category/koll/" TargetMode="External"/><Relationship Id="rId4" Type="http://schemas.openxmlformats.org/officeDocument/2006/relationships/hyperlink" Target="https://pandia.ru/text/category/vospitatelmznaya_rabota/" TargetMode="External"/><Relationship Id="rId9" Type="http://schemas.openxmlformats.org/officeDocument/2006/relationships/hyperlink" Target="https://pandia.ru/text/categ/music.php" TargetMode="External"/><Relationship Id="rId14" Type="http://schemas.openxmlformats.org/officeDocument/2006/relationships/hyperlink" Target="https://fineinvest.net/" TargetMode="External"/><Relationship Id="rId22" Type="http://schemas.openxmlformats.org/officeDocument/2006/relationships/hyperlink" Target="https://pandia.ru/text/category/metodicheskie_rekomendatcii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3873</Words>
  <Characters>22081</Characters>
  <Application>Microsoft Office Word</Application>
  <DocSecurity>0</DocSecurity>
  <Lines>184</Lines>
  <Paragraphs>51</Paragraphs>
  <ScaleCrop>false</ScaleCrop>
  <Company>diakov.net</Company>
  <LinksUpToDate>false</LinksUpToDate>
  <CharactersWithSpaces>25903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2023-01-09T06:17:00Z</dcterms:created>
  <dcterms:modified xsi:type="dcterms:W3CDTF">2023-01-09T06:19:00Z</dcterms:modified>
</cp:coreProperties>
</file>